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467F1" w14:textId="79EBF46B" w:rsidR="006B3DD1" w:rsidRDefault="006B3DD1" w:rsidP="006B3DD1">
      <w:pPr>
        <w:pStyle w:val="Title"/>
      </w:pPr>
      <w:r w:rsidRPr="00960354">
        <w:t>On the Clock</w:t>
      </w:r>
    </w:p>
    <w:p w14:paraId="3D920110" w14:textId="3A279FAC" w:rsidR="006B3DD1" w:rsidRDefault="006B3DD1" w:rsidP="006B3DD1">
      <w:r w:rsidRPr="00BA70E3">
        <w:rPr>
          <w:noProof/>
        </w:rPr>
        <w:drawing>
          <wp:inline distT="0" distB="0" distL="0" distR="0" wp14:anchorId="694AEFF4" wp14:editId="03C401D9">
            <wp:extent cx="5715000" cy="5098382"/>
            <wp:effectExtent l="0" t="0" r="0" b="0"/>
            <wp:docPr id="1968202327" name="Diagra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A32A0F8" w14:textId="656BD846" w:rsidR="006B3DD1" w:rsidRDefault="006B3DD1">
      <w:pPr>
        <w:spacing w:after="0" w:line="240" w:lineRule="auto"/>
      </w:pPr>
    </w:p>
    <w:sectPr w:rsidR="006B3DD1" w:rsidSect="005E60EA">
      <w:headerReference w:type="default" r:id="rId13"/>
      <w:footerReference w:type="default" r:id="rId14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388B" w14:textId="77777777" w:rsidR="00C5614E" w:rsidRDefault="00C5614E">
      <w:r>
        <w:separator/>
      </w:r>
    </w:p>
    <w:p w14:paraId="74E60775" w14:textId="77777777" w:rsidR="00C5614E" w:rsidRDefault="00C5614E"/>
  </w:endnote>
  <w:endnote w:type="continuationSeparator" w:id="0">
    <w:p w14:paraId="4F6738D5" w14:textId="77777777" w:rsidR="00C5614E" w:rsidRDefault="00C5614E">
      <w:r>
        <w:continuationSeparator/>
      </w:r>
    </w:p>
    <w:p w14:paraId="45FC1E31" w14:textId="77777777" w:rsidR="00C5614E" w:rsidRDefault="00C56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69DE4473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271040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 xml:space="preserve">, </w:t>
    </w:r>
    <w:proofErr w:type="spellStart"/>
    <w:r w:rsidRPr="00495209">
      <w:rPr>
        <w:rFonts w:cs="Calibri"/>
        <w:sz w:val="20"/>
      </w:rPr>
      <w:t>Velsoft</w:t>
    </w:r>
    <w:proofErr w:type="spellEnd"/>
    <w:r w:rsidRPr="00495209">
      <w:rPr>
        <w:rFonts w:cs="Calibri"/>
        <w:sz w:val="20"/>
      </w:rPr>
      <w:t xml:space="preserve">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C2FB7" w14:textId="77777777" w:rsidR="00C5614E" w:rsidRDefault="00C5614E">
      <w:r>
        <w:separator/>
      </w:r>
    </w:p>
    <w:p w14:paraId="277F4CCF" w14:textId="77777777" w:rsidR="00C5614E" w:rsidRDefault="00C5614E"/>
  </w:footnote>
  <w:footnote w:type="continuationSeparator" w:id="0">
    <w:p w14:paraId="2C022484" w14:textId="77777777" w:rsidR="00C5614E" w:rsidRDefault="00C5614E">
      <w:r>
        <w:continuationSeparator/>
      </w:r>
    </w:p>
    <w:p w14:paraId="693FB856" w14:textId="77777777" w:rsidR="00C5614E" w:rsidRDefault="00C561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939E797C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1040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07B1A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3A0C"/>
    <w:rsid w:val="00554920"/>
    <w:rsid w:val="00563844"/>
    <w:rsid w:val="005646C7"/>
    <w:rsid w:val="00566574"/>
    <w:rsid w:val="00566893"/>
    <w:rsid w:val="00567510"/>
    <w:rsid w:val="00572694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727D"/>
    <w:rsid w:val="00A10991"/>
    <w:rsid w:val="00A129F0"/>
    <w:rsid w:val="00A14E66"/>
    <w:rsid w:val="00A17900"/>
    <w:rsid w:val="00A21CE3"/>
    <w:rsid w:val="00A24786"/>
    <w:rsid w:val="00A278C3"/>
    <w:rsid w:val="00A27F30"/>
    <w:rsid w:val="00A33442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23AD"/>
    <w:rsid w:val="00C22F04"/>
    <w:rsid w:val="00C243FC"/>
    <w:rsid w:val="00C26B80"/>
    <w:rsid w:val="00C27F34"/>
    <w:rsid w:val="00C32321"/>
    <w:rsid w:val="00C37473"/>
    <w:rsid w:val="00C43050"/>
    <w:rsid w:val="00C4614C"/>
    <w:rsid w:val="00C502DB"/>
    <w:rsid w:val="00C55C72"/>
    <w:rsid w:val="00C5614E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072FD"/>
    <w:rsid w:val="00D15BE8"/>
    <w:rsid w:val="00D17A3E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50E5"/>
    <w:rsid w:val="00FD5998"/>
    <w:rsid w:val="00FD7CE8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BF258F-0F0D-914F-AA56-81F198B78FC6}" type="doc">
      <dgm:prSet loTypeId="urn:microsoft.com/office/officeart/2005/8/layout/cycle8" loCatId="cycle" qsTypeId="urn:microsoft.com/office/officeart/2005/8/quickstyle/simple2" qsCatId="simple" csTypeId="urn:microsoft.com/office/officeart/2005/8/colors/accent0_1" csCatId="mainScheme" phldr="1"/>
      <dgm:spPr/>
    </dgm:pt>
    <dgm:pt modelId="{FEBE6B8A-9F2E-FF48-9DAF-D9DE5093D459}">
      <dgm:prSet phldrT="[Text]"/>
      <dgm:spPr>
        <a:xfrm>
          <a:off x="830579" y="395004"/>
          <a:ext cx="4336542" cy="4336542"/>
        </a:xfrm>
        <a:prstGeom prst="pie">
          <a:avLst>
            <a:gd name="adj1" fmla="val 19800000"/>
            <a:gd name="adj2" fmla="val 1800000"/>
          </a:avLst>
        </a:prstGeom>
      </dgm:spPr>
      <dgm:t>
        <a:bodyPr/>
        <a:lstStyle/>
        <a:p>
          <a:pPr algn="l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8C9DFAE-0E05-B74F-A9B3-262113F4D560}" type="parTrans" cxnId="{0E45A4FD-EE4B-B442-BC04-6F61003FB21E}">
      <dgm:prSet/>
      <dgm:spPr/>
      <dgm:t>
        <a:bodyPr/>
        <a:lstStyle/>
        <a:p>
          <a:pPr algn="l"/>
          <a:endParaRPr lang="en-CA"/>
        </a:p>
      </dgm:t>
    </dgm:pt>
    <dgm:pt modelId="{493E5A5E-7197-B647-9BB2-8A5EAC7004AF}" type="sibTrans" cxnId="{0E45A4FD-EE4B-B442-BC04-6F61003FB21E}">
      <dgm:prSet/>
      <dgm:spPr/>
      <dgm:t>
        <a:bodyPr/>
        <a:lstStyle/>
        <a:p>
          <a:pPr algn="l"/>
          <a:endParaRPr lang="en-CA"/>
        </a:p>
      </dgm:t>
    </dgm:pt>
    <dgm:pt modelId="{4D4D963A-6EEB-E44D-BB5B-6F98ECCC7096}">
      <dgm:prSet phldrT="[Text]"/>
      <dgm:spPr>
        <a:xfrm>
          <a:off x="778954" y="484316"/>
          <a:ext cx="4336542" cy="4336542"/>
        </a:xfrm>
        <a:prstGeom prst="pie">
          <a:avLst>
            <a:gd name="adj1" fmla="val 1800000"/>
            <a:gd name="adj2" fmla="val 5400000"/>
          </a:avLst>
        </a:prstGeom>
      </dgm:spPr>
      <dgm:t>
        <a:bodyPr/>
        <a:lstStyle/>
        <a:p>
          <a:pPr algn="l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06D653A-C3B4-3846-BF45-C1706D6FE2FF}" type="parTrans" cxnId="{843356E7-303C-7A4F-8015-18FE849830A8}">
      <dgm:prSet/>
      <dgm:spPr/>
      <dgm:t>
        <a:bodyPr/>
        <a:lstStyle/>
        <a:p>
          <a:pPr algn="l"/>
          <a:endParaRPr lang="en-CA"/>
        </a:p>
      </dgm:t>
    </dgm:pt>
    <dgm:pt modelId="{99DDFA24-E58E-F84E-8DFB-EE9E154EC1A5}" type="sibTrans" cxnId="{843356E7-303C-7A4F-8015-18FE849830A8}">
      <dgm:prSet/>
      <dgm:spPr/>
      <dgm:t>
        <a:bodyPr/>
        <a:lstStyle/>
        <a:p>
          <a:pPr algn="l"/>
          <a:endParaRPr lang="en-CA"/>
        </a:p>
      </dgm:t>
    </dgm:pt>
    <dgm:pt modelId="{038EDD84-68A2-9840-B8D1-760548E0D235}">
      <dgm:prSet phldrT="[Text]"/>
      <dgm:spPr>
        <a:xfrm>
          <a:off x="675703" y="305691"/>
          <a:ext cx="4336542" cy="4336542"/>
        </a:xfrm>
        <a:prstGeom prst="pie">
          <a:avLst>
            <a:gd name="adj1" fmla="val 12600000"/>
            <a:gd name="adj2" fmla="val 16200000"/>
          </a:avLst>
        </a:prstGeom>
      </dgm:spPr>
      <dgm:t>
        <a:bodyPr/>
        <a:lstStyle/>
        <a:p>
          <a:pPr algn="l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57B4DE7-B911-634F-A0CD-554FA06A0414}" type="parTrans" cxnId="{14CDEB29-FE4E-FF4B-8850-6C22D8878D59}">
      <dgm:prSet/>
      <dgm:spPr/>
      <dgm:t>
        <a:bodyPr/>
        <a:lstStyle/>
        <a:p>
          <a:pPr algn="l"/>
          <a:endParaRPr lang="en-CA"/>
        </a:p>
      </dgm:t>
    </dgm:pt>
    <dgm:pt modelId="{E6D0150D-D6B7-3E45-B464-57BFD6E4FC54}" type="sibTrans" cxnId="{14CDEB29-FE4E-FF4B-8850-6C22D8878D59}">
      <dgm:prSet/>
      <dgm:spPr/>
      <dgm:t>
        <a:bodyPr/>
        <a:lstStyle/>
        <a:p>
          <a:pPr algn="l"/>
          <a:endParaRPr lang="en-CA"/>
        </a:p>
      </dgm:t>
    </dgm:pt>
    <dgm:pt modelId="{E9225DBC-E910-2240-83DB-14AD1FD61686}">
      <dgm:prSet phldrT="[Text]"/>
      <dgm:spPr>
        <a:xfrm>
          <a:off x="675703" y="484316"/>
          <a:ext cx="4336542" cy="4336542"/>
        </a:xfrm>
        <a:prstGeom prst="pie">
          <a:avLst>
            <a:gd name="adj1" fmla="val 5400000"/>
            <a:gd name="adj2" fmla="val 9000000"/>
          </a:avLst>
        </a:prstGeom>
      </dgm:spPr>
      <dgm:t>
        <a:bodyPr/>
        <a:lstStyle/>
        <a:p>
          <a:pPr algn="l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7CDA392-4894-9D47-91F1-4967DB1B726F}" type="parTrans" cxnId="{64A1D09D-433A-6B44-BC9A-45A2B8B20872}">
      <dgm:prSet/>
      <dgm:spPr/>
      <dgm:t>
        <a:bodyPr/>
        <a:lstStyle/>
        <a:p>
          <a:pPr algn="l"/>
          <a:endParaRPr lang="en-CA"/>
        </a:p>
      </dgm:t>
    </dgm:pt>
    <dgm:pt modelId="{D3FE91C8-7117-2545-8D72-2EEDBC0B51D2}" type="sibTrans" cxnId="{64A1D09D-433A-6B44-BC9A-45A2B8B20872}">
      <dgm:prSet/>
      <dgm:spPr/>
      <dgm:t>
        <a:bodyPr/>
        <a:lstStyle/>
        <a:p>
          <a:pPr algn="l"/>
          <a:endParaRPr lang="en-CA"/>
        </a:p>
      </dgm:t>
    </dgm:pt>
    <dgm:pt modelId="{480AACDF-20D3-9549-9EA7-0CB17F80B4FC}">
      <dgm:prSet phldrT="[Text]"/>
      <dgm:spPr>
        <a:xfrm>
          <a:off x="624077" y="395004"/>
          <a:ext cx="4336542" cy="4336542"/>
        </a:xfrm>
        <a:prstGeom prst="pie">
          <a:avLst>
            <a:gd name="adj1" fmla="val 9000000"/>
            <a:gd name="adj2" fmla="val 12600000"/>
          </a:avLst>
        </a:prstGeom>
      </dgm:spPr>
      <dgm:t>
        <a:bodyPr/>
        <a:lstStyle/>
        <a:p>
          <a:pPr algn="l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6855146-7C9A-C841-AF14-FC2045AD9B2D}" type="parTrans" cxnId="{DFF96E44-49BD-604B-AC6C-711CBC9261F8}">
      <dgm:prSet/>
      <dgm:spPr/>
      <dgm:t>
        <a:bodyPr/>
        <a:lstStyle/>
        <a:p>
          <a:pPr algn="l"/>
          <a:endParaRPr lang="en-CA"/>
        </a:p>
      </dgm:t>
    </dgm:pt>
    <dgm:pt modelId="{DDB0D72E-4A95-D449-A52F-36BD3BF7EBF1}" type="sibTrans" cxnId="{DFF96E44-49BD-604B-AC6C-711CBC9261F8}">
      <dgm:prSet/>
      <dgm:spPr/>
      <dgm:t>
        <a:bodyPr/>
        <a:lstStyle/>
        <a:p>
          <a:pPr algn="l"/>
          <a:endParaRPr lang="en-CA"/>
        </a:p>
      </dgm:t>
    </dgm:pt>
    <dgm:pt modelId="{580D3651-B87F-DC49-87ED-2F7B91E0E34C}">
      <dgm:prSet phldrT="[Text]"/>
      <dgm:spPr>
        <a:xfrm>
          <a:off x="778954" y="305691"/>
          <a:ext cx="4336542" cy="4336542"/>
        </a:xfrm>
        <a:prstGeom prst="pie">
          <a:avLst>
            <a:gd name="adj1" fmla="val 16200000"/>
            <a:gd name="adj2" fmla="val 19800000"/>
          </a:avLst>
        </a:prstGeom>
      </dgm:spPr>
      <dgm:t>
        <a:bodyPr/>
        <a:lstStyle/>
        <a:p>
          <a:pPr algn="l">
            <a:buNone/>
          </a:pP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A6FD8A6-2805-424C-9028-9DFEF79CAE1C}" type="sibTrans" cxnId="{CB93E057-6C7D-7243-8B95-81F4100E0D31}">
      <dgm:prSet/>
      <dgm:spPr/>
      <dgm:t>
        <a:bodyPr/>
        <a:lstStyle/>
        <a:p>
          <a:pPr algn="l"/>
          <a:endParaRPr lang="en-CA"/>
        </a:p>
      </dgm:t>
    </dgm:pt>
    <dgm:pt modelId="{993770DD-702E-7C41-9077-CA1AC7E60875}" type="parTrans" cxnId="{CB93E057-6C7D-7243-8B95-81F4100E0D31}">
      <dgm:prSet/>
      <dgm:spPr/>
      <dgm:t>
        <a:bodyPr/>
        <a:lstStyle/>
        <a:p>
          <a:pPr algn="l"/>
          <a:endParaRPr lang="en-CA"/>
        </a:p>
      </dgm:t>
    </dgm:pt>
    <dgm:pt modelId="{8796BCEB-6A80-B340-BFBC-86B3739B9B2D}" type="pres">
      <dgm:prSet presAssocID="{CBBF258F-0F0D-914F-AA56-81F198B78FC6}" presName="compositeShape" presStyleCnt="0">
        <dgm:presLayoutVars>
          <dgm:chMax val="7"/>
          <dgm:dir/>
          <dgm:resizeHandles val="exact"/>
        </dgm:presLayoutVars>
      </dgm:prSet>
      <dgm:spPr/>
    </dgm:pt>
    <dgm:pt modelId="{B7B758E4-7C1F-A344-B1A8-5E1D640883AB}" type="pres">
      <dgm:prSet presAssocID="{CBBF258F-0F0D-914F-AA56-81F198B78FC6}" presName="wedge1" presStyleLbl="node1" presStyleIdx="0" presStyleCnt="6"/>
      <dgm:spPr/>
    </dgm:pt>
    <dgm:pt modelId="{9282315E-03DA-C041-9D13-68C88FE3F621}" type="pres">
      <dgm:prSet presAssocID="{CBBF258F-0F0D-914F-AA56-81F198B78FC6}" presName="dummy1a" presStyleCnt="0"/>
      <dgm:spPr/>
    </dgm:pt>
    <dgm:pt modelId="{856D363F-BE39-6449-9988-8C8F7BDB18CE}" type="pres">
      <dgm:prSet presAssocID="{CBBF258F-0F0D-914F-AA56-81F198B78FC6}" presName="dummy1b" presStyleCnt="0"/>
      <dgm:spPr/>
    </dgm:pt>
    <dgm:pt modelId="{975A83AD-11F8-CA4A-BC1B-640DBF288819}" type="pres">
      <dgm:prSet presAssocID="{CBBF258F-0F0D-914F-AA56-81F198B78FC6}" presName="wedge1Tx" presStyleLbl="node1" presStyleIdx="0" presStyleCnt="6">
        <dgm:presLayoutVars>
          <dgm:chMax val="0"/>
          <dgm:chPref val="0"/>
          <dgm:bulletEnabled val="1"/>
        </dgm:presLayoutVars>
      </dgm:prSet>
      <dgm:spPr/>
    </dgm:pt>
    <dgm:pt modelId="{91771986-C153-154C-BC64-4CDBCA62B650}" type="pres">
      <dgm:prSet presAssocID="{CBBF258F-0F0D-914F-AA56-81F198B78FC6}" presName="wedge2" presStyleLbl="node1" presStyleIdx="1" presStyleCnt="6"/>
      <dgm:spPr/>
    </dgm:pt>
    <dgm:pt modelId="{2B7A49DF-5C0C-C848-B411-D7FB951FA959}" type="pres">
      <dgm:prSet presAssocID="{CBBF258F-0F0D-914F-AA56-81F198B78FC6}" presName="dummy2a" presStyleCnt="0"/>
      <dgm:spPr/>
    </dgm:pt>
    <dgm:pt modelId="{D2D16D18-CE89-C74D-BFA2-5312158DE74B}" type="pres">
      <dgm:prSet presAssocID="{CBBF258F-0F0D-914F-AA56-81F198B78FC6}" presName="dummy2b" presStyleCnt="0"/>
      <dgm:spPr/>
    </dgm:pt>
    <dgm:pt modelId="{0F02D0F0-F62D-0D49-B03A-510492C8BF92}" type="pres">
      <dgm:prSet presAssocID="{CBBF258F-0F0D-914F-AA56-81F198B78FC6}" presName="wedge2Tx" presStyleLbl="node1" presStyleIdx="1" presStyleCnt="6">
        <dgm:presLayoutVars>
          <dgm:chMax val="0"/>
          <dgm:chPref val="0"/>
          <dgm:bulletEnabled val="1"/>
        </dgm:presLayoutVars>
      </dgm:prSet>
      <dgm:spPr/>
    </dgm:pt>
    <dgm:pt modelId="{B27683F3-1B39-C24B-B5D7-DA9ECA4F0F68}" type="pres">
      <dgm:prSet presAssocID="{CBBF258F-0F0D-914F-AA56-81F198B78FC6}" presName="wedge3" presStyleLbl="node1" presStyleIdx="2" presStyleCnt="6"/>
      <dgm:spPr/>
    </dgm:pt>
    <dgm:pt modelId="{9AF98F6A-4F36-684E-9D4B-E7A71DE213B0}" type="pres">
      <dgm:prSet presAssocID="{CBBF258F-0F0D-914F-AA56-81F198B78FC6}" presName="dummy3a" presStyleCnt="0"/>
      <dgm:spPr/>
    </dgm:pt>
    <dgm:pt modelId="{57BD9820-E16D-0642-9F91-D7CE3EC35B05}" type="pres">
      <dgm:prSet presAssocID="{CBBF258F-0F0D-914F-AA56-81F198B78FC6}" presName="dummy3b" presStyleCnt="0"/>
      <dgm:spPr/>
    </dgm:pt>
    <dgm:pt modelId="{C9F66EE8-D4F3-674D-BB8F-01192B455BF5}" type="pres">
      <dgm:prSet presAssocID="{CBBF258F-0F0D-914F-AA56-81F198B78FC6}" presName="wedge3Tx" presStyleLbl="node1" presStyleIdx="2" presStyleCnt="6">
        <dgm:presLayoutVars>
          <dgm:chMax val="0"/>
          <dgm:chPref val="0"/>
          <dgm:bulletEnabled val="1"/>
        </dgm:presLayoutVars>
      </dgm:prSet>
      <dgm:spPr/>
    </dgm:pt>
    <dgm:pt modelId="{131BC6E8-732E-C246-AC7D-FE402CA350BC}" type="pres">
      <dgm:prSet presAssocID="{CBBF258F-0F0D-914F-AA56-81F198B78FC6}" presName="wedge4" presStyleLbl="node1" presStyleIdx="3" presStyleCnt="6"/>
      <dgm:spPr/>
    </dgm:pt>
    <dgm:pt modelId="{F704EFB0-6760-404A-B4F2-F35684E25B91}" type="pres">
      <dgm:prSet presAssocID="{CBBF258F-0F0D-914F-AA56-81F198B78FC6}" presName="dummy4a" presStyleCnt="0"/>
      <dgm:spPr/>
    </dgm:pt>
    <dgm:pt modelId="{5A09C8B0-7A74-3645-8303-5231C104622A}" type="pres">
      <dgm:prSet presAssocID="{CBBF258F-0F0D-914F-AA56-81F198B78FC6}" presName="dummy4b" presStyleCnt="0"/>
      <dgm:spPr/>
    </dgm:pt>
    <dgm:pt modelId="{824740F1-AA1E-304C-B934-FA5EF3EDE856}" type="pres">
      <dgm:prSet presAssocID="{CBBF258F-0F0D-914F-AA56-81F198B78FC6}" presName="wedge4Tx" presStyleLbl="node1" presStyleIdx="3" presStyleCnt="6">
        <dgm:presLayoutVars>
          <dgm:chMax val="0"/>
          <dgm:chPref val="0"/>
          <dgm:bulletEnabled val="1"/>
        </dgm:presLayoutVars>
      </dgm:prSet>
      <dgm:spPr/>
    </dgm:pt>
    <dgm:pt modelId="{B8ED7DD1-B984-7344-9BF4-E6D757876B1A}" type="pres">
      <dgm:prSet presAssocID="{CBBF258F-0F0D-914F-AA56-81F198B78FC6}" presName="wedge5" presStyleLbl="node1" presStyleIdx="4" presStyleCnt="6"/>
      <dgm:spPr/>
    </dgm:pt>
    <dgm:pt modelId="{79C31DF7-E541-5E4E-ADFD-1A5D83E3D1A3}" type="pres">
      <dgm:prSet presAssocID="{CBBF258F-0F0D-914F-AA56-81F198B78FC6}" presName="dummy5a" presStyleCnt="0"/>
      <dgm:spPr/>
    </dgm:pt>
    <dgm:pt modelId="{22988D3C-2AEC-E747-A567-F4CB1467FD17}" type="pres">
      <dgm:prSet presAssocID="{CBBF258F-0F0D-914F-AA56-81F198B78FC6}" presName="dummy5b" presStyleCnt="0"/>
      <dgm:spPr/>
    </dgm:pt>
    <dgm:pt modelId="{3FFACC28-8A30-EC41-83FF-1ACA33CB79F8}" type="pres">
      <dgm:prSet presAssocID="{CBBF258F-0F0D-914F-AA56-81F198B78FC6}" presName="wedge5Tx" presStyleLbl="node1" presStyleIdx="4" presStyleCnt="6">
        <dgm:presLayoutVars>
          <dgm:chMax val="0"/>
          <dgm:chPref val="0"/>
          <dgm:bulletEnabled val="1"/>
        </dgm:presLayoutVars>
      </dgm:prSet>
      <dgm:spPr/>
    </dgm:pt>
    <dgm:pt modelId="{66E350C9-947A-1049-88CB-D3FADCE7D389}" type="pres">
      <dgm:prSet presAssocID="{CBBF258F-0F0D-914F-AA56-81F198B78FC6}" presName="wedge6" presStyleLbl="node1" presStyleIdx="5" presStyleCnt="6"/>
      <dgm:spPr/>
    </dgm:pt>
    <dgm:pt modelId="{77A85CF2-FE73-4E4E-9D52-01FFFC27F220}" type="pres">
      <dgm:prSet presAssocID="{CBBF258F-0F0D-914F-AA56-81F198B78FC6}" presName="dummy6a" presStyleCnt="0"/>
      <dgm:spPr/>
    </dgm:pt>
    <dgm:pt modelId="{FDD83D13-AF3E-5748-A586-270E14FE828F}" type="pres">
      <dgm:prSet presAssocID="{CBBF258F-0F0D-914F-AA56-81F198B78FC6}" presName="dummy6b" presStyleCnt="0"/>
      <dgm:spPr/>
    </dgm:pt>
    <dgm:pt modelId="{BEE1750B-35C5-5E4A-BD5E-EFDBE2E036DD}" type="pres">
      <dgm:prSet presAssocID="{CBBF258F-0F0D-914F-AA56-81F198B78FC6}" presName="wedge6Tx" presStyleLbl="node1" presStyleIdx="5" presStyleCnt="6">
        <dgm:presLayoutVars>
          <dgm:chMax val="0"/>
          <dgm:chPref val="0"/>
          <dgm:bulletEnabled val="1"/>
        </dgm:presLayoutVars>
      </dgm:prSet>
      <dgm:spPr/>
    </dgm:pt>
    <dgm:pt modelId="{9B9E1ED5-3F43-2445-BB44-4A5B293CEF1B}" type="pres">
      <dgm:prSet presAssocID="{CA6FD8A6-2805-424C-9028-9DFEF79CAE1C}" presName="arrowWedge1" presStyleLbl="fgSibTrans2D1" presStyleIdx="0" presStyleCnt="6"/>
      <dgm:spPr>
        <a:xfrm>
          <a:off x="510343" y="37239"/>
          <a:ext cx="4873447" cy="4873447"/>
        </a:xfrm>
        <a:prstGeom prst="circularArrow">
          <a:avLst>
            <a:gd name="adj1" fmla="val 5085"/>
            <a:gd name="adj2" fmla="val 327528"/>
            <a:gd name="adj3" fmla="val 19472472"/>
            <a:gd name="adj4" fmla="val 16200251"/>
            <a:gd name="adj5" fmla="val 5932"/>
          </a:avLst>
        </a:prstGeom>
      </dgm:spPr>
    </dgm:pt>
    <dgm:pt modelId="{A9DD3285-4506-9149-ADA4-A1E947AB7CAB}" type="pres">
      <dgm:prSet presAssocID="{493E5A5E-7197-B647-9BB2-8A5EAC7004AF}" presName="arrowWedge2" presStyleLbl="fgSibTrans2D1" presStyleIdx="1" presStyleCnt="6"/>
      <dgm:spPr>
        <a:xfrm>
          <a:off x="561969" y="126551"/>
          <a:ext cx="4873447" cy="4873447"/>
        </a:xfrm>
        <a:prstGeom prst="circularArrow">
          <a:avLst>
            <a:gd name="adj1" fmla="val 5085"/>
            <a:gd name="adj2" fmla="val 327528"/>
            <a:gd name="adj3" fmla="val 1472472"/>
            <a:gd name="adj4" fmla="val 19800000"/>
            <a:gd name="adj5" fmla="val 5932"/>
          </a:avLst>
        </a:prstGeom>
      </dgm:spPr>
    </dgm:pt>
    <dgm:pt modelId="{3B27F59F-F964-F64B-ABD6-DC1E09A1A422}" type="pres">
      <dgm:prSet presAssocID="{99DDFA24-E58E-F84E-8DFB-EE9E154EC1A5}" presName="arrowWedge3" presStyleLbl="fgSibTrans2D1" presStyleIdx="2" presStyleCnt="6"/>
      <dgm:spPr>
        <a:xfrm>
          <a:off x="510343" y="215863"/>
          <a:ext cx="4873447" cy="4873447"/>
        </a:xfrm>
        <a:prstGeom prst="circularArrow">
          <a:avLst>
            <a:gd name="adj1" fmla="val 5085"/>
            <a:gd name="adj2" fmla="val 327528"/>
            <a:gd name="adj3" fmla="val 5072221"/>
            <a:gd name="adj4" fmla="val 1800000"/>
            <a:gd name="adj5" fmla="val 5932"/>
          </a:avLst>
        </a:prstGeom>
      </dgm:spPr>
    </dgm:pt>
    <dgm:pt modelId="{8C23FBC8-CEB0-9C4F-987C-1B87BC855F1F}" type="pres">
      <dgm:prSet presAssocID="{D3FE91C8-7117-2545-8D72-2EEDBC0B51D2}" presName="arrowWedge4" presStyleLbl="fgSibTrans2D1" presStyleIdx="3" presStyleCnt="6"/>
      <dgm:spPr>
        <a:xfrm>
          <a:off x="407409" y="215863"/>
          <a:ext cx="4873447" cy="4873447"/>
        </a:xfrm>
        <a:prstGeom prst="circularArrow">
          <a:avLst>
            <a:gd name="adj1" fmla="val 5085"/>
            <a:gd name="adj2" fmla="val 327528"/>
            <a:gd name="adj3" fmla="val 8672472"/>
            <a:gd name="adj4" fmla="val 5400251"/>
            <a:gd name="adj5" fmla="val 5932"/>
          </a:avLst>
        </a:prstGeom>
      </dgm:spPr>
    </dgm:pt>
    <dgm:pt modelId="{29E6EA46-F51D-9E42-A984-1263BA511458}" type="pres">
      <dgm:prSet presAssocID="{DDB0D72E-4A95-D449-A52F-36BD3BF7EBF1}" presName="arrowWedge5" presStyleLbl="fgSibTrans2D1" presStyleIdx="4" presStyleCnt="6"/>
      <dgm:spPr>
        <a:xfrm>
          <a:off x="355783" y="126551"/>
          <a:ext cx="4873447" cy="4873447"/>
        </a:xfrm>
        <a:prstGeom prst="circularArrow">
          <a:avLst>
            <a:gd name="adj1" fmla="val 5085"/>
            <a:gd name="adj2" fmla="val 327528"/>
            <a:gd name="adj3" fmla="val 12272472"/>
            <a:gd name="adj4" fmla="val 9000000"/>
            <a:gd name="adj5" fmla="val 5932"/>
          </a:avLst>
        </a:prstGeom>
      </dgm:spPr>
    </dgm:pt>
    <dgm:pt modelId="{230A0296-D8DE-FF44-BEC7-B778C1494DBA}" type="pres">
      <dgm:prSet presAssocID="{E6D0150D-D6B7-3E45-B464-57BFD6E4FC54}" presName="arrowWedge6" presStyleLbl="fgSibTrans2D1" presStyleIdx="5" presStyleCnt="6"/>
      <dgm:spPr>
        <a:xfrm>
          <a:off x="407409" y="37239"/>
          <a:ext cx="4873447" cy="4873447"/>
        </a:xfrm>
        <a:prstGeom prst="circularArrow">
          <a:avLst>
            <a:gd name="adj1" fmla="val 5085"/>
            <a:gd name="adj2" fmla="val 327528"/>
            <a:gd name="adj3" fmla="val 15872221"/>
            <a:gd name="adj4" fmla="val 12600000"/>
            <a:gd name="adj5" fmla="val 5932"/>
          </a:avLst>
        </a:prstGeom>
      </dgm:spPr>
    </dgm:pt>
  </dgm:ptLst>
  <dgm:cxnLst>
    <dgm:cxn modelId="{C39A9B09-5EB8-2248-A670-24817107AF94}" type="presOf" srcId="{4D4D963A-6EEB-E44D-BB5B-6F98ECCC7096}" destId="{C9F66EE8-D4F3-674D-BB8F-01192B455BF5}" srcOrd="1" destOrd="0" presId="urn:microsoft.com/office/officeart/2005/8/layout/cycle8"/>
    <dgm:cxn modelId="{93A1240D-C8B9-3D49-87BF-19986385DB98}" type="presOf" srcId="{E9225DBC-E910-2240-83DB-14AD1FD61686}" destId="{131BC6E8-732E-C246-AC7D-FE402CA350BC}" srcOrd="0" destOrd="0" presId="urn:microsoft.com/office/officeart/2005/8/layout/cycle8"/>
    <dgm:cxn modelId="{486AB225-EF4E-7142-B858-3D246A5228AD}" type="presOf" srcId="{038EDD84-68A2-9840-B8D1-760548E0D235}" destId="{BEE1750B-35C5-5E4A-BD5E-EFDBE2E036DD}" srcOrd="1" destOrd="0" presId="urn:microsoft.com/office/officeart/2005/8/layout/cycle8"/>
    <dgm:cxn modelId="{14CDEB29-FE4E-FF4B-8850-6C22D8878D59}" srcId="{CBBF258F-0F0D-914F-AA56-81F198B78FC6}" destId="{038EDD84-68A2-9840-B8D1-760548E0D235}" srcOrd="5" destOrd="0" parTransId="{157B4DE7-B911-634F-A0CD-554FA06A0414}" sibTransId="{E6D0150D-D6B7-3E45-B464-57BFD6E4FC54}"/>
    <dgm:cxn modelId="{763D152F-D9D8-8A4E-9EEE-317E4497F5DB}" type="presOf" srcId="{FEBE6B8A-9F2E-FF48-9DAF-D9DE5093D459}" destId="{91771986-C153-154C-BC64-4CDBCA62B650}" srcOrd="0" destOrd="0" presId="urn:microsoft.com/office/officeart/2005/8/layout/cycle8"/>
    <dgm:cxn modelId="{DFF96E44-49BD-604B-AC6C-711CBC9261F8}" srcId="{CBBF258F-0F0D-914F-AA56-81F198B78FC6}" destId="{480AACDF-20D3-9549-9EA7-0CB17F80B4FC}" srcOrd="4" destOrd="0" parTransId="{86855146-7C9A-C841-AF14-FC2045AD9B2D}" sibTransId="{DDB0D72E-4A95-D449-A52F-36BD3BF7EBF1}"/>
    <dgm:cxn modelId="{D3DE0153-94C5-2943-A3DF-2B40F2CBFB39}" type="presOf" srcId="{580D3651-B87F-DC49-87ED-2F7B91E0E34C}" destId="{B7B758E4-7C1F-A344-B1A8-5E1D640883AB}" srcOrd="0" destOrd="0" presId="urn:microsoft.com/office/officeart/2005/8/layout/cycle8"/>
    <dgm:cxn modelId="{3F379355-560B-A645-BE77-409578BEDCCF}" type="presOf" srcId="{480AACDF-20D3-9549-9EA7-0CB17F80B4FC}" destId="{B8ED7DD1-B984-7344-9BF4-E6D757876B1A}" srcOrd="0" destOrd="0" presId="urn:microsoft.com/office/officeart/2005/8/layout/cycle8"/>
    <dgm:cxn modelId="{CB93E057-6C7D-7243-8B95-81F4100E0D31}" srcId="{CBBF258F-0F0D-914F-AA56-81F198B78FC6}" destId="{580D3651-B87F-DC49-87ED-2F7B91E0E34C}" srcOrd="0" destOrd="0" parTransId="{993770DD-702E-7C41-9077-CA1AC7E60875}" sibTransId="{CA6FD8A6-2805-424C-9028-9DFEF79CAE1C}"/>
    <dgm:cxn modelId="{3E159886-9967-7745-8E44-23F70B910829}" type="presOf" srcId="{E9225DBC-E910-2240-83DB-14AD1FD61686}" destId="{824740F1-AA1E-304C-B934-FA5EF3EDE856}" srcOrd="1" destOrd="0" presId="urn:microsoft.com/office/officeart/2005/8/layout/cycle8"/>
    <dgm:cxn modelId="{B6CAE893-3124-1144-92A8-687DDA6EDD2F}" type="presOf" srcId="{FEBE6B8A-9F2E-FF48-9DAF-D9DE5093D459}" destId="{0F02D0F0-F62D-0D49-B03A-510492C8BF92}" srcOrd="1" destOrd="0" presId="urn:microsoft.com/office/officeart/2005/8/layout/cycle8"/>
    <dgm:cxn modelId="{7753549D-0EA2-6C42-B0A9-C4D1C747CA9E}" type="presOf" srcId="{580D3651-B87F-DC49-87ED-2F7B91E0E34C}" destId="{975A83AD-11F8-CA4A-BC1B-640DBF288819}" srcOrd="1" destOrd="0" presId="urn:microsoft.com/office/officeart/2005/8/layout/cycle8"/>
    <dgm:cxn modelId="{64A1D09D-433A-6B44-BC9A-45A2B8B20872}" srcId="{CBBF258F-0F0D-914F-AA56-81F198B78FC6}" destId="{E9225DBC-E910-2240-83DB-14AD1FD61686}" srcOrd="3" destOrd="0" parTransId="{87CDA392-4894-9D47-91F1-4967DB1B726F}" sibTransId="{D3FE91C8-7117-2545-8D72-2EEDBC0B51D2}"/>
    <dgm:cxn modelId="{294A8AA5-230D-574D-AF6B-C4F996D6C39B}" type="presOf" srcId="{CBBF258F-0F0D-914F-AA56-81F198B78FC6}" destId="{8796BCEB-6A80-B340-BFBC-86B3739B9B2D}" srcOrd="0" destOrd="0" presId="urn:microsoft.com/office/officeart/2005/8/layout/cycle8"/>
    <dgm:cxn modelId="{B3D035B0-B9A5-0E46-B2F6-242215A88B74}" type="presOf" srcId="{480AACDF-20D3-9549-9EA7-0CB17F80B4FC}" destId="{3FFACC28-8A30-EC41-83FF-1ACA33CB79F8}" srcOrd="1" destOrd="0" presId="urn:microsoft.com/office/officeart/2005/8/layout/cycle8"/>
    <dgm:cxn modelId="{843356E7-303C-7A4F-8015-18FE849830A8}" srcId="{CBBF258F-0F0D-914F-AA56-81F198B78FC6}" destId="{4D4D963A-6EEB-E44D-BB5B-6F98ECCC7096}" srcOrd="2" destOrd="0" parTransId="{106D653A-C3B4-3846-BF45-C1706D6FE2FF}" sibTransId="{99DDFA24-E58E-F84E-8DFB-EE9E154EC1A5}"/>
    <dgm:cxn modelId="{2611F8ED-9F1D-1842-8343-AC065405E827}" type="presOf" srcId="{4D4D963A-6EEB-E44D-BB5B-6F98ECCC7096}" destId="{B27683F3-1B39-C24B-B5D7-DA9ECA4F0F68}" srcOrd="0" destOrd="0" presId="urn:microsoft.com/office/officeart/2005/8/layout/cycle8"/>
    <dgm:cxn modelId="{DD3C18EE-AD70-F441-A361-A2A47F4671AC}" type="presOf" srcId="{038EDD84-68A2-9840-B8D1-760548E0D235}" destId="{66E350C9-947A-1049-88CB-D3FADCE7D389}" srcOrd="0" destOrd="0" presId="urn:microsoft.com/office/officeart/2005/8/layout/cycle8"/>
    <dgm:cxn modelId="{0E45A4FD-EE4B-B442-BC04-6F61003FB21E}" srcId="{CBBF258F-0F0D-914F-AA56-81F198B78FC6}" destId="{FEBE6B8A-9F2E-FF48-9DAF-D9DE5093D459}" srcOrd="1" destOrd="0" parTransId="{D8C9DFAE-0E05-B74F-A9B3-262113F4D560}" sibTransId="{493E5A5E-7197-B647-9BB2-8A5EAC7004AF}"/>
    <dgm:cxn modelId="{15931259-A043-A84E-8246-573929CF7752}" type="presParOf" srcId="{8796BCEB-6A80-B340-BFBC-86B3739B9B2D}" destId="{B7B758E4-7C1F-A344-B1A8-5E1D640883AB}" srcOrd="0" destOrd="0" presId="urn:microsoft.com/office/officeart/2005/8/layout/cycle8"/>
    <dgm:cxn modelId="{16AF307D-BBE3-444D-8566-34030729599A}" type="presParOf" srcId="{8796BCEB-6A80-B340-BFBC-86B3739B9B2D}" destId="{9282315E-03DA-C041-9D13-68C88FE3F621}" srcOrd="1" destOrd="0" presId="urn:microsoft.com/office/officeart/2005/8/layout/cycle8"/>
    <dgm:cxn modelId="{4C0E0730-24CD-6443-8FBA-3851C104C4B5}" type="presParOf" srcId="{8796BCEB-6A80-B340-BFBC-86B3739B9B2D}" destId="{856D363F-BE39-6449-9988-8C8F7BDB18CE}" srcOrd="2" destOrd="0" presId="urn:microsoft.com/office/officeart/2005/8/layout/cycle8"/>
    <dgm:cxn modelId="{49492CEB-8684-4343-BDCA-99FCBBA11F3D}" type="presParOf" srcId="{8796BCEB-6A80-B340-BFBC-86B3739B9B2D}" destId="{975A83AD-11F8-CA4A-BC1B-640DBF288819}" srcOrd="3" destOrd="0" presId="urn:microsoft.com/office/officeart/2005/8/layout/cycle8"/>
    <dgm:cxn modelId="{9241E48D-76F2-114A-9670-2BF905560892}" type="presParOf" srcId="{8796BCEB-6A80-B340-BFBC-86B3739B9B2D}" destId="{91771986-C153-154C-BC64-4CDBCA62B650}" srcOrd="4" destOrd="0" presId="urn:microsoft.com/office/officeart/2005/8/layout/cycle8"/>
    <dgm:cxn modelId="{CE672E5E-DA91-484C-A526-B4058E60A414}" type="presParOf" srcId="{8796BCEB-6A80-B340-BFBC-86B3739B9B2D}" destId="{2B7A49DF-5C0C-C848-B411-D7FB951FA959}" srcOrd="5" destOrd="0" presId="urn:microsoft.com/office/officeart/2005/8/layout/cycle8"/>
    <dgm:cxn modelId="{6404768F-B2EF-A44F-AE51-EBC7EF9E10C5}" type="presParOf" srcId="{8796BCEB-6A80-B340-BFBC-86B3739B9B2D}" destId="{D2D16D18-CE89-C74D-BFA2-5312158DE74B}" srcOrd="6" destOrd="0" presId="urn:microsoft.com/office/officeart/2005/8/layout/cycle8"/>
    <dgm:cxn modelId="{A48A5CD0-A25F-1540-B170-EEBF16ACC55E}" type="presParOf" srcId="{8796BCEB-6A80-B340-BFBC-86B3739B9B2D}" destId="{0F02D0F0-F62D-0D49-B03A-510492C8BF92}" srcOrd="7" destOrd="0" presId="urn:microsoft.com/office/officeart/2005/8/layout/cycle8"/>
    <dgm:cxn modelId="{A373023D-F44D-9545-B308-CAFC84D0F543}" type="presParOf" srcId="{8796BCEB-6A80-B340-BFBC-86B3739B9B2D}" destId="{B27683F3-1B39-C24B-B5D7-DA9ECA4F0F68}" srcOrd="8" destOrd="0" presId="urn:microsoft.com/office/officeart/2005/8/layout/cycle8"/>
    <dgm:cxn modelId="{B07B6A15-D869-564D-99F5-6D97AC50E305}" type="presParOf" srcId="{8796BCEB-6A80-B340-BFBC-86B3739B9B2D}" destId="{9AF98F6A-4F36-684E-9D4B-E7A71DE213B0}" srcOrd="9" destOrd="0" presId="urn:microsoft.com/office/officeart/2005/8/layout/cycle8"/>
    <dgm:cxn modelId="{D1D219F0-74FD-6445-8C0A-4299CE5EBB93}" type="presParOf" srcId="{8796BCEB-6A80-B340-BFBC-86B3739B9B2D}" destId="{57BD9820-E16D-0642-9F91-D7CE3EC35B05}" srcOrd="10" destOrd="0" presId="urn:microsoft.com/office/officeart/2005/8/layout/cycle8"/>
    <dgm:cxn modelId="{D9C1F294-40D4-E84F-B9A2-4D5BB1A83FEC}" type="presParOf" srcId="{8796BCEB-6A80-B340-BFBC-86B3739B9B2D}" destId="{C9F66EE8-D4F3-674D-BB8F-01192B455BF5}" srcOrd="11" destOrd="0" presId="urn:microsoft.com/office/officeart/2005/8/layout/cycle8"/>
    <dgm:cxn modelId="{EB770CF5-FE87-4B43-9996-C9C79D988098}" type="presParOf" srcId="{8796BCEB-6A80-B340-BFBC-86B3739B9B2D}" destId="{131BC6E8-732E-C246-AC7D-FE402CA350BC}" srcOrd="12" destOrd="0" presId="urn:microsoft.com/office/officeart/2005/8/layout/cycle8"/>
    <dgm:cxn modelId="{FB8537BB-3827-534C-90E8-E30DC411824E}" type="presParOf" srcId="{8796BCEB-6A80-B340-BFBC-86B3739B9B2D}" destId="{F704EFB0-6760-404A-B4F2-F35684E25B91}" srcOrd="13" destOrd="0" presId="urn:microsoft.com/office/officeart/2005/8/layout/cycle8"/>
    <dgm:cxn modelId="{F5C988F3-1BF3-4749-BE6A-A5F38F6D4B8D}" type="presParOf" srcId="{8796BCEB-6A80-B340-BFBC-86B3739B9B2D}" destId="{5A09C8B0-7A74-3645-8303-5231C104622A}" srcOrd="14" destOrd="0" presId="urn:microsoft.com/office/officeart/2005/8/layout/cycle8"/>
    <dgm:cxn modelId="{06CF2D70-E676-FB41-A0F4-432060BC561F}" type="presParOf" srcId="{8796BCEB-6A80-B340-BFBC-86B3739B9B2D}" destId="{824740F1-AA1E-304C-B934-FA5EF3EDE856}" srcOrd="15" destOrd="0" presId="urn:microsoft.com/office/officeart/2005/8/layout/cycle8"/>
    <dgm:cxn modelId="{1026D312-BD1F-7F43-A2C6-0A4017D35588}" type="presParOf" srcId="{8796BCEB-6A80-B340-BFBC-86B3739B9B2D}" destId="{B8ED7DD1-B984-7344-9BF4-E6D757876B1A}" srcOrd="16" destOrd="0" presId="urn:microsoft.com/office/officeart/2005/8/layout/cycle8"/>
    <dgm:cxn modelId="{1B073373-56F6-8042-B04A-F1E7600DDD0E}" type="presParOf" srcId="{8796BCEB-6A80-B340-BFBC-86B3739B9B2D}" destId="{79C31DF7-E541-5E4E-ADFD-1A5D83E3D1A3}" srcOrd="17" destOrd="0" presId="urn:microsoft.com/office/officeart/2005/8/layout/cycle8"/>
    <dgm:cxn modelId="{31CAA85F-FCC1-CE4A-8AA5-98A868DE4330}" type="presParOf" srcId="{8796BCEB-6A80-B340-BFBC-86B3739B9B2D}" destId="{22988D3C-2AEC-E747-A567-F4CB1467FD17}" srcOrd="18" destOrd="0" presId="urn:microsoft.com/office/officeart/2005/8/layout/cycle8"/>
    <dgm:cxn modelId="{51D989BC-2FAB-294A-A9EB-CB85F8FD936D}" type="presParOf" srcId="{8796BCEB-6A80-B340-BFBC-86B3739B9B2D}" destId="{3FFACC28-8A30-EC41-83FF-1ACA33CB79F8}" srcOrd="19" destOrd="0" presId="urn:microsoft.com/office/officeart/2005/8/layout/cycle8"/>
    <dgm:cxn modelId="{700000B6-87B8-E04B-8247-DEDB0F432D95}" type="presParOf" srcId="{8796BCEB-6A80-B340-BFBC-86B3739B9B2D}" destId="{66E350C9-947A-1049-88CB-D3FADCE7D389}" srcOrd="20" destOrd="0" presId="urn:microsoft.com/office/officeart/2005/8/layout/cycle8"/>
    <dgm:cxn modelId="{C8705278-B86A-8440-85A8-454B908E83A5}" type="presParOf" srcId="{8796BCEB-6A80-B340-BFBC-86B3739B9B2D}" destId="{77A85CF2-FE73-4E4E-9D52-01FFFC27F220}" srcOrd="21" destOrd="0" presId="urn:microsoft.com/office/officeart/2005/8/layout/cycle8"/>
    <dgm:cxn modelId="{3DEFCB09-EC5A-C241-ACB6-5EFE80AA483B}" type="presParOf" srcId="{8796BCEB-6A80-B340-BFBC-86B3739B9B2D}" destId="{FDD83D13-AF3E-5748-A586-270E14FE828F}" srcOrd="22" destOrd="0" presId="urn:microsoft.com/office/officeart/2005/8/layout/cycle8"/>
    <dgm:cxn modelId="{92A4F0C5-0F34-1A4E-8ABF-86EBAC1E0FF8}" type="presParOf" srcId="{8796BCEB-6A80-B340-BFBC-86B3739B9B2D}" destId="{BEE1750B-35C5-5E4A-BD5E-EFDBE2E036DD}" srcOrd="23" destOrd="0" presId="urn:microsoft.com/office/officeart/2005/8/layout/cycle8"/>
    <dgm:cxn modelId="{EB9CF7DC-992D-364C-A352-C8F1391A9B44}" type="presParOf" srcId="{8796BCEB-6A80-B340-BFBC-86B3739B9B2D}" destId="{9B9E1ED5-3F43-2445-BB44-4A5B293CEF1B}" srcOrd="24" destOrd="0" presId="urn:microsoft.com/office/officeart/2005/8/layout/cycle8"/>
    <dgm:cxn modelId="{3C50DB3F-09B7-E14C-BFB3-E14EAB262AFF}" type="presParOf" srcId="{8796BCEB-6A80-B340-BFBC-86B3739B9B2D}" destId="{A9DD3285-4506-9149-ADA4-A1E947AB7CAB}" srcOrd="25" destOrd="0" presId="urn:microsoft.com/office/officeart/2005/8/layout/cycle8"/>
    <dgm:cxn modelId="{1A06BCCA-AAE5-FF40-9860-AC290F9C8A30}" type="presParOf" srcId="{8796BCEB-6A80-B340-BFBC-86B3739B9B2D}" destId="{3B27F59F-F964-F64B-ABD6-DC1E09A1A422}" srcOrd="26" destOrd="0" presId="urn:microsoft.com/office/officeart/2005/8/layout/cycle8"/>
    <dgm:cxn modelId="{A838D0DC-9973-F54D-8D00-F526355D59E8}" type="presParOf" srcId="{8796BCEB-6A80-B340-BFBC-86B3739B9B2D}" destId="{8C23FBC8-CEB0-9C4F-987C-1B87BC855F1F}" srcOrd="27" destOrd="0" presId="urn:microsoft.com/office/officeart/2005/8/layout/cycle8"/>
    <dgm:cxn modelId="{E6A2931E-95F1-E249-B23B-C458074DD46C}" type="presParOf" srcId="{8796BCEB-6A80-B340-BFBC-86B3739B9B2D}" destId="{29E6EA46-F51D-9E42-A984-1263BA511458}" srcOrd="28" destOrd="0" presId="urn:microsoft.com/office/officeart/2005/8/layout/cycle8"/>
    <dgm:cxn modelId="{625B2D21-F7E6-4D44-B8CD-BD8920155590}" type="presParOf" srcId="{8796BCEB-6A80-B340-BFBC-86B3739B9B2D}" destId="{230A0296-D8DE-FF44-BEC7-B778C1494DBA}" srcOrd="2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B758E4-7C1F-A344-B1A8-5E1D640883AB}">
      <dsp:nvSpPr>
        <dsp:cNvPr id="0" name=""/>
        <dsp:cNvSpPr/>
      </dsp:nvSpPr>
      <dsp:spPr>
        <a:xfrm>
          <a:off x="767163" y="301668"/>
          <a:ext cx="4282640" cy="4282640"/>
        </a:xfrm>
        <a:prstGeom prst="pie">
          <a:avLst>
            <a:gd name="adj1" fmla="val 16200000"/>
            <a:gd name="adj2" fmla="val 198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6990" tIns="46990" rIns="46990" bIns="46990" numCol="1" spcCol="1270" anchor="ctr" anchorCtr="0">
          <a:noAutofit/>
        </a:bodyPr>
        <a:lstStyle/>
        <a:p>
          <a:pPr marL="0" lvl="0" indent="0" algn="l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174712" y="975653"/>
        <a:ext cx="793122" cy="612866"/>
      </dsp:txXfrm>
    </dsp:sp>
    <dsp:sp modelId="{91771986-C153-154C-BC64-4CDBCA62B650}">
      <dsp:nvSpPr>
        <dsp:cNvPr id="0" name=""/>
        <dsp:cNvSpPr/>
      </dsp:nvSpPr>
      <dsp:spPr>
        <a:xfrm>
          <a:off x="818147" y="389870"/>
          <a:ext cx="4282640" cy="4282640"/>
        </a:xfrm>
        <a:prstGeom prst="pie">
          <a:avLst>
            <a:gd name="adj1" fmla="val 19800000"/>
            <a:gd name="adj2" fmla="val 18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895951" y="2246516"/>
        <a:ext cx="829173" cy="594841"/>
      </dsp:txXfrm>
    </dsp:sp>
    <dsp:sp modelId="{B27683F3-1B39-C24B-B5D7-DA9ECA4F0F68}">
      <dsp:nvSpPr>
        <dsp:cNvPr id="0" name=""/>
        <dsp:cNvSpPr/>
      </dsp:nvSpPr>
      <dsp:spPr>
        <a:xfrm>
          <a:off x="767163" y="478072"/>
          <a:ext cx="4282640" cy="4282640"/>
        </a:xfrm>
        <a:prstGeom prst="pie">
          <a:avLst>
            <a:gd name="adj1" fmla="val 1800000"/>
            <a:gd name="adj2" fmla="val 54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6990" tIns="46990" rIns="46990" bIns="46990" numCol="1" spcCol="1270" anchor="ctr" anchorCtr="0">
          <a:noAutofit/>
        </a:bodyPr>
        <a:lstStyle/>
        <a:p>
          <a:pPr marL="0" lvl="0" indent="0" algn="l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174712" y="3499353"/>
        <a:ext cx="793122" cy="612866"/>
      </dsp:txXfrm>
    </dsp:sp>
    <dsp:sp modelId="{131BC6E8-732E-C246-AC7D-FE402CA350BC}">
      <dsp:nvSpPr>
        <dsp:cNvPr id="0" name=""/>
        <dsp:cNvSpPr/>
      </dsp:nvSpPr>
      <dsp:spPr>
        <a:xfrm>
          <a:off x="665195" y="478072"/>
          <a:ext cx="4282640" cy="4282640"/>
        </a:xfrm>
        <a:prstGeom prst="pie">
          <a:avLst>
            <a:gd name="adj1" fmla="val 5400000"/>
            <a:gd name="adj2" fmla="val 90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6990" tIns="46990" rIns="46990" bIns="46990" numCol="1" spcCol="1270" anchor="ctr" anchorCtr="0">
          <a:noAutofit/>
        </a:bodyPr>
        <a:lstStyle/>
        <a:p>
          <a:pPr marL="0" lvl="0" indent="0" algn="l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747165" y="3499353"/>
        <a:ext cx="793122" cy="612866"/>
      </dsp:txXfrm>
    </dsp:sp>
    <dsp:sp modelId="{B8ED7DD1-B984-7344-9BF4-E6D757876B1A}">
      <dsp:nvSpPr>
        <dsp:cNvPr id="0" name=""/>
        <dsp:cNvSpPr/>
      </dsp:nvSpPr>
      <dsp:spPr>
        <a:xfrm>
          <a:off x="614211" y="389870"/>
          <a:ext cx="4282640" cy="4282640"/>
        </a:xfrm>
        <a:prstGeom prst="pie">
          <a:avLst>
            <a:gd name="adj1" fmla="val 9000000"/>
            <a:gd name="adj2" fmla="val 126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989874" y="2246516"/>
        <a:ext cx="829173" cy="594841"/>
      </dsp:txXfrm>
    </dsp:sp>
    <dsp:sp modelId="{66E350C9-947A-1049-88CB-D3FADCE7D389}">
      <dsp:nvSpPr>
        <dsp:cNvPr id="0" name=""/>
        <dsp:cNvSpPr/>
      </dsp:nvSpPr>
      <dsp:spPr>
        <a:xfrm>
          <a:off x="665195" y="301668"/>
          <a:ext cx="4282640" cy="4282640"/>
        </a:xfrm>
        <a:prstGeom prst="pie">
          <a:avLst>
            <a:gd name="adj1" fmla="val 12600000"/>
            <a:gd name="adj2" fmla="val 1620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6990" tIns="46990" rIns="46990" bIns="46990" numCol="1" spcCol="1270" anchor="ctr" anchorCtr="0">
          <a:noAutofit/>
        </a:bodyPr>
        <a:lstStyle/>
        <a:p>
          <a:pPr marL="0" lvl="0" indent="0" algn="l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747165" y="975653"/>
        <a:ext cx="793122" cy="612866"/>
      </dsp:txXfrm>
    </dsp:sp>
    <dsp:sp modelId="{9B9E1ED5-3F43-2445-BB44-4A5B293CEF1B}">
      <dsp:nvSpPr>
        <dsp:cNvPr id="0" name=""/>
        <dsp:cNvSpPr/>
      </dsp:nvSpPr>
      <dsp:spPr>
        <a:xfrm>
          <a:off x="501891" y="36552"/>
          <a:ext cx="4812872" cy="4812872"/>
        </a:xfrm>
        <a:prstGeom prst="circularArrow">
          <a:avLst>
            <a:gd name="adj1" fmla="val 5085"/>
            <a:gd name="adj2" fmla="val 327528"/>
            <a:gd name="adj3" fmla="val 19472472"/>
            <a:gd name="adj4" fmla="val 16200251"/>
            <a:gd name="adj5" fmla="val 5932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A9DD3285-4506-9149-ADA4-A1E947AB7CAB}">
      <dsp:nvSpPr>
        <dsp:cNvPr id="0" name=""/>
        <dsp:cNvSpPr/>
      </dsp:nvSpPr>
      <dsp:spPr>
        <a:xfrm>
          <a:off x="552874" y="124754"/>
          <a:ext cx="4812872" cy="4812872"/>
        </a:xfrm>
        <a:prstGeom prst="circularArrow">
          <a:avLst>
            <a:gd name="adj1" fmla="val 5085"/>
            <a:gd name="adj2" fmla="val 327528"/>
            <a:gd name="adj3" fmla="val 1472472"/>
            <a:gd name="adj4" fmla="val 19800000"/>
            <a:gd name="adj5" fmla="val 5932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3B27F59F-F964-F64B-ABD6-DC1E09A1A422}">
      <dsp:nvSpPr>
        <dsp:cNvPr id="0" name=""/>
        <dsp:cNvSpPr/>
      </dsp:nvSpPr>
      <dsp:spPr>
        <a:xfrm>
          <a:off x="501891" y="212956"/>
          <a:ext cx="4812872" cy="4812872"/>
        </a:xfrm>
        <a:prstGeom prst="circularArrow">
          <a:avLst>
            <a:gd name="adj1" fmla="val 5085"/>
            <a:gd name="adj2" fmla="val 327528"/>
            <a:gd name="adj3" fmla="val 5072221"/>
            <a:gd name="adj4" fmla="val 1800000"/>
            <a:gd name="adj5" fmla="val 5932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8C23FBC8-CEB0-9C4F-987C-1B87BC855F1F}">
      <dsp:nvSpPr>
        <dsp:cNvPr id="0" name=""/>
        <dsp:cNvSpPr/>
      </dsp:nvSpPr>
      <dsp:spPr>
        <a:xfrm>
          <a:off x="400236" y="212956"/>
          <a:ext cx="4812872" cy="4812872"/>
        </a:xfrm>
        <a:prstGeom prst="circularArrow">
          <a:avLst>
            <a:gd name="adj1" fmla="val 5085"/>
            <a:gd name="adj2" fmla="val 327528"/>
            <a:gd name="adj3" fmla="val 8672472"/>
            <a:gd name="adj4" fmla="val 5400251"/>
            <a:gd name="adj5" fmla="val 5932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29E6EA46-F51D-9E42-A984-1263BA511458}">
      <dsp:nvSpPr>
        <dsp:cNvPr id="0" name=""/>
        <dsp:cNvSpPr/>
      </dsp:nvSpPr>
      <dsp:spPr>
        <a:xfrm>
          <a:off x="349252" y="124754"/>
          <a:ext cx="4812872" cy="4812872"/>
        </a:xfrm>
        <a:prstGeom prst="circularArrow">
          <a:avLst>
            <a:gd name="adj1" fmla="val 5085"/>
            <a:gd name="adj2" fmla="val 327528"/>
            <a:gd name="adj3" fmla="val 12272472"/>
            <a:gd name="adj4" fmla="val 9000000"/>
            <a:gd name="adj5" fmla="val 5932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230A0296-D8DE-FF44-BEC7-B778C1494DBA}">
      <dsp:nvSpPr>
        <dsp:cNvPr id="0" name=""/>
        <dsp:cNvSpPr/>
      </dsp:nvSpPr>
      <dsp:spPr>
        <a:xfrm>
          <a:off x="400236" y="36552"/>
          <a:ext cx="4812872" cy="4812872"/>
        </a:xfrm>
        <a:prstGeom prst="circularArrow">
          <a:avLst>
            <a:gd name="adj1" fmla="val 5085"/>
            <a:gd name="adj2" fmla="val 327528"/>
            <a:gd name="adj3" fmla="val 15872221"/>
            <a:gd name="adj4" fmla="val 12600000"/>
            <a:gd name="adj5" fmla="val 5932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Handout</dc:description>
  <cp:lastPrinted>1999-03-10T08:54:00Z</cp:lastPrinted>
  <dcterms:created xsi:type="dcterms:W3CDTF">2025-10-15T17:58:00Z</dcterms:created>
  <dcterms:modified xsi:type="dcterms:W3CDTF">2025-10-15T17:59:00Z</dcterms:modified>
</cp:coreProperties>
</file>